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E0" w:rsidRPr="00F07DF4" w:rsidRDefault="001E1DE0" w:rsidP="001E1DE0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 w:rsidR="00B34ADA">
        <w:rPr>
          <w:b/>
          <w:sz w:val="20"/>
          <w:szCs w:val="20"/>
        </w:rPr>
        <w:t>№ 20</w:t>
      </w:r>
    </w:p>
    <w:p w:rsidR="001E1DE0" w:rsidRPr="00831A74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</w:p>
    <w:p w:rsidR="00645104" w:rsidRDefault="00645104" w:rsidP="00645104">
      <w:pPr>
        <w:ind w:left="6300"/>
        <w:jc w:val="right"/>
        <w:rPr>
          <w:sz w:val="20"/>
          <w:szCs w:val="20"/>
        </w:rPr>
      </w:pPr>
      <w:r>
        <w:rPr>
          <w:sz w:val="20"/>
          <w:szCs w:val="20"/>
        </w:rPr>
        <w:t>от 26.05.2021 г. № 7-47</w:t>
      </w:r>
    </w:p>
    <w:p w:rsidR="00470509" w:rsidRPr="00470509" w:rsidRDefault="00470509" w:rsidP="00470509">
      <w:pPr>
        <w:jc w:val="right"/>
        <w:rPr>
          <w:sz w:val="20"/>
          <w:szCs w:val="20"/>
        </w:rPr>
      </w:pPr>
    </w:p>
    <w:p w:rsidR="00470509" w:rsidRDefault="00470509" w:rsidP="00470509">
      <w:pPr>
        <w:jc w:val="center"/>
        <w:rPr>
          <w:b/>
          <w:sz w:val="24"/>
          <w:szCs w:val="24"/>
        </w:rPr>
      </w:pPr>
    </w:p>
    <w:p w:rsidR="001E1DE0" w:rsidRDefault="001E1DE0" w:rsidP="001E1D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Исполнение иных межбюджетных трансфертов на устройство уличного освещения за счет </w:t>
      </w:r>
      <w:r w:rsidR="00871929">
        <w:rPr>
          <w:b/>
          <w:sz w:val="24"/>
          <w:szCs w:val="24"/>
        </w:rPr>
        <w:t>средств местного бюджета на 2020</w:t>
      </w:r>
      <w:r>
        <w:rPr>
          <w:b/>
          <w:sz w:val="24"/>
          <w:szCs w:val="24"/>
        </w:rPr>
        <w:t xml:space="preserve"> год</w:t>
      </w:r>
    </w:p>
    <w:p w:rsidR="001E1DE0" w:rsidRPr="00856756" w:rsidRDefault="001E1DE0" w:rsidP="001E1DE0">
      <w:pPr>
        <w:rPr>
          <w:sz w:val="20"/>
          <w:szCs w:val="20"/>
        </w:rPr>
      </w:pPr>
    </w:p>
    <w:p w:rsidR="001E1DE0" w:rsidRPr="00856756" w:rsidRDefault="001E1DE0" w:rsidP="001E1DE0">
      <w:pPr>
        <w:rPr>
          <w:sz w:val="20"/>
          <w:szCs w:val="20"/>
        </w:rPr>
      </w:pPr>
    </w:p>
    <w:p w:rsidR="001E1DE0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410"/>
        <w:gridCol w:w="1825"/>
        <w:gridCol w:w="2002"/>
      </w:tblGrid>
      <w:tr w:rsidR="001E1DE0" w:rsidRPr="006A5B32" w:rsidTr="00C668AD">
        <w:tc>
          <w:tcPr>
            <w:tcW w:w="2943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0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План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на 20</w:t>
            </w:r>
            <w:r w:rsidR="00871929">
              <w:rPr>
                <w:sz w:val="24"/>
                <w:szCs w:val="24"/>
              </w:rPr>
              <w:t>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25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Исполнено </w:t>
            </w:r>
          </w:p>
          <w:p w:rsidR="001E1DE0" w:rsidRPr="006A5B32" w:rsidRDefault="00871929" w:rsidP="00C66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</w:t>
            </w:r>
            <w:r w:rsidR="001E1DE0"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002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% 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исполнения</w:t>
            </w:r>
          </w:p>
        </w:tc>
      </w:tr>
      <w:tr w:rsidR="001E1DE0" w:rsidRPr="0025624C" w:rsidTr="00C668AD">
        <w:tc>
          <w:tcPr>
            <w:tcW w:w="2943" w:type="dxa"/>
            <w:vAlign w:val="center"/>
          </w:tcPr>
          <w:p w:rsidR="001E1DE0" w:rsidRPr="00CC3DF8" w:rsidRDefault="001E1DE0" w:rsidP="00D42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Боготоль</w:t>
            </w:r>
            <w:r w:rsidRPr="00CC3DF8">
              <w:rPr>
                <w:sz w:val="24"/>
                <w:szCs w:val="24"/>
              </w:rPr>
              <w:t>ский сельсовет</w:t>
            </w:r>
          </w:p>
        </w:tc>
        <w:tc>
          <w:tcPr>
            <w:tcW w:w="2410" w:type="dxa"/>
          </w:tcPr>
          <w:p w:rsidR="001E1DE0" w:rsidRPr="001E1DE0" w:rsidRDefault="00871929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665 372</w:t>
            </w:r>
            <w:r w:rsidR="001E1DE0" w:rsidRPr="001E1DE0">
              <w:rPr>
                <w:sz w:val="24"/>
                <w:szCs w:val="24"/>
              </w:rPr>
              <w:t>,00</w:t>
            </w:r>
          </w:p>
        </w:tc>
        <w:tc>
          <w:tcPr>
            <w:tcW w:w="1825" w:type="dxa"/>
          </w:tcPr>
          <w:p w:rsidR="001E1DE0" w:rsidRPr="001E1DE0" w:rsidRDefault="00871929" w:rsidP="00C668AD">
            <w:pPr>
              <w:jc w:val="center"/>
              <w:rPr>
                <w:sz w:val="24"/>
                <w:szCs w:val="24"/>
              </w:rPr>
            </w:pPr>
            <w:r w:rsidRPr="00871929">
              <w:rPr>
                <w:sz w:val="24"/>
                <w:szCs w:val="24"/>
              </w:rPr>
              <w:t>665 372,00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  <w:tr w:rsidR="001E1DE0" w:rsidRPr="0025624C" w:rsidTr="00C668AD">
        <w:tc>
          <w:tcPr>
            <w:tcW w:w="2943" w:type="dxa"/>
            <w:vAlign w:val="center"/>
          </w:tcPr>
          <w:p w:rsidR="001E1DE0" w:rsidRPr="00CC3DF8" w:rsidRDefault="001E1DE0" w:rsidP="00C668AD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1E1DE0" w:rsidRPr="001E1DE0" w:rsidRDefault="00871929" w:rsidP="001E1DE0">
            <w:pPr>
              <w:jc w:val="center"/>
              <w:rPr>
                <w:sz w:val="24"/>
                <w:szCs w:val="24"/>
              </w:rPr>
            </w:pPr>
            <w:r w:rsidRPr="00871929">
              <w:rPr>
                <w:sz w:val="24"/>
                <w:szCs w:val="24"/>
              </w:rPr>
              <w:t>665 372,00</w:t>
            </w:r>
          </w:p>
        </w:tc>
        <w:tc>
          <w:tcPr>
            <w:tcW w:w="1825" w:type="dxa"/>
          </w:tcPr>
          <w:p w:rsidR="001E1DE0" w:rsidRPr="001E1DE0" w:rsidRDefault="00871929" w:rsidP="00C668AD">
            <w:pPr>
              <w:jc w:val="center"/>
              <w:rPr>
                <w:sz w:val="24"/>
                <w:szCs w:val="24"/>
              </w:rPr>
            </w:pPr>
            <w:r w:rsidRPr="00871929">
              <w:rPr>
                <w:sz w:val="24"/>
                <w:szCs w:val="24"/>
              </w:rPr>
              <w:t>665 372,00</w:t>
            </w:r>
            <w:bookmarkStart w:id="0" w:name="_GoBack"/>
            <w:bookmarkEnd w:id="0"/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</w:tbl>
    <w:p w:rsidR="001E1DE0" w:rsidRPr="0025624C" w:rsidRDefault="001E1DE0" w:rsidP="001E1DE0">
      <w:pPr>
        <w:jc w:val="center"/>
        <w:rPr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sectPr w:rsidR="00470509" w:rsidSect="00257BA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493BE6"/>
    <w:rsid w:val="00031F57"/>
    <w:rsid w:val="000555EB"/>
    <w:rsid w:val="001C262B"/>
    <w:rsid w:val="001E1DE0"/>
    <w:rsid w:val="0025029F"/>
    <w:rsid w:val="002D2D56"/>
    <w:rsid w:val="002E081D"/>
    <w:rsid w:val="002E649E"/>
    <w:rsid w:val="00333BF3"/>
    <w:rsid w:val="003F72B7"/>
    <w:rsid w:val="00407A14"/>
    <w:rsid w:val="00470509"/>
    <w:rsid w:val="00493BE6"/>
    <w:rsid w:val="005512D1"/>
    <w:rsid w:val="005B197C"/>
    <w:rsid w:val="005C3B4A"/>
    <w:rsid w:val="005D5BA7"/>
    <w:rsid w:val="00645104"/>
    <w:rsid w:val="006B4108"/>
    <w:rsid w:val="006D2366"/>
    <w:rsid w:val="007062FB"/>
    <w:rsid w:val="00746991"/>
    <w:rsid w:val="00756DD9"/>
    <w:rsid w:val="007D478A"/>
    <w:rsid w:val="00815D59"/>
    <w:rsid w:val="00871929"/>
    <w:rsid w:val="008732E6"/>
    <w:rsid w:val="00893600"/>
    <w:rsid w:val="009F2CFF"/>
    <w:rsid w:val="00A4317E"/>
    <w:rsid w:val="00B34ADA"/>
    <w:rsid w:val="00B4439F"/>
    <w:rsid w:val="00B94EEF"/>
    <w:rsid w:val="00C32D53"/>
    <w:rsid w:val="00C75721"/>
    <w:rsid w:val="00CD075B"/>
    <w:rsid w:val="00D05FA5"/>
    <w:rsid w:val="00D228FA"/>
    <w:rsid w:val="00D27F77"/>
    <w:rsid w:val="00D3100B"/>
    <w:rsid w:val="00D42781"/>
    <w:rsid w:val="00DA43CD"/>
    <w:rsid w:val="00F1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МЕЖЕНИНА</cp:lastModifiedBy>
  <cp:revision>5</cp:revision>
  <dcterms:created xsi:type="dcterms:W3CDTF">2021-02-26T06:25:00Z</dcterms:created>
  <dcterms:modified xsi:type="dcterms:W3CDTF">2021-05-21T07:11:00Z</dcterms:modified>
</cp:coreProperties>
</file>